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B15126" w:rsidRPr="0053356F" w:rsidRDefault="004851A3" w:rsidP="0075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:rsidR="004851A3" w:rsidRPr="0053356F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BESPOVRATNE POTPORE U POLJOPRIVREDI GRADA VUKOVARA ZA 202</w:t>
            </w:r>
            <w:r w:rsidR="00822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3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. GODINU</w:t>
            </w:r>
          </w:p>
          <w:p w:rsidR="00561199" w:rsidRPr="009C1975" w:rsidRDefault="00561199" w:rsidP="0075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hr-HR"/>
              </w:rPr>
            </w:pPr>
            <w:r w:rsidRPr="009C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*</w:t>
            </w:r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predaje se nakon realizacije projekta</w:t>
            </w:r>
          </w:p>
          <w:p w:rsidR="00356A4B" w:rsidRPr="00F77671" w:rsidRDefault="00F77671" w:rsidP="00822D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53356F" w:rsidRPr="00CC4FCD"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  <w:t>za ostvarene potpore putem ponuda</w:t>
            </w:r>
            <w:r w:rsidR="0053356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="00822D82">
              <w:rPr>
                <w:rFonts w:ascii="Times New Roman" w:eastAsia="Times New Roman" w:hAnsi="Times New Roman" w:cs="Times New Roman"/>
                <w:lang w:eastAsia="hr-HR"/>
              </w:rPr>
              <w:t xml:space="preserve"> rok</w:t>
            </w: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822D82">
              <w:rPr>
                <w:rFonts w:ascii="Times New Roman" w:eastAsia="Times New Roman" w:hAnsi="Times New Roman" w:cs="Times New Roman"/>
                <w:lang w:eastAsia="hr-HR"/>
              </w:rPr>
              <w:t>do 15. prosinca 2023.g.</w:t>
            </w: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56A4B" w:rsidRPr="006701F8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9"/>
              <w:gridCol w:w="2455"/>
            </w:tblGrid>
            <w:tr w:rsidR="00356A4B" w:rsidRPr="006701F8" w:rsidTr="0062281E">
              <w:trPr>
                <w:trHeight w:val="270"/>
              </w:trPr>
              <w:tc>
                <w:tcPr>
                  <w:tcW w:w="8349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Mjera</w:t>
                  </w:r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 kojoj</w:t>
                  </w:r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je ostvarena potpora</w:t>
                  </w:r>
                  <w:r w:rsidR="007A5DDE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(</w:t>
                  </w:r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>označiti sa X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):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Klasa Ugovora o dodjeli potpore:</w:t>
                  </w:r>
                </w:p>
                <w:p w:rsidR="00756DF7" w:rsidRPr="00756DF7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 w:eastAsia="hr-HR"/>
                    </w:rPr>
                  </w:pPr>
                </w:p>
                <w:p w:rsidR="00756DF7" w:rsidRPr="00F77671" w:rsidRDefault="0053356F" w:rsidP="00D26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___________________</w:t>
                  </w:r>
                </w:p>
              </w:tc>
            </w:tr>
            <w:tr w:rsidR="00F77671" w:rsidRPr="006701F8" w:rsidTr="0062281E">
              <w:trPr>
                <w:trHeight w:val="2541"/>
              </w:trPr>
              <w:tc>
                <w:tcPr>
                  <w:tcW w:w="834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F77671" w:rsidRPr="009C1975" w:rsidRDefault="00BA1E95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hr-HR"/>
                      </w:rPr>
                      <w:id w:val="584350844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lang w:val="en-US" w:eastAsia="hr-HR"/>
                    </w:rPr>
                    <w:t>M-1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Nabava mehanizacije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i opreme u poljoprivrednoj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proizvodnji</w:t>
                  </w:r>
                </w:p>
                <w:p w:rsidR="00F77671" w:rsidRPr="009C1975" w:rsidRDefault="00BA1E95" w:rsidP="00CC4FCD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360286623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 xml:space="preserve">☐ </w:t>
                      </w:r>
                      <w:r w:rsidR="005D6A8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</w:sdtContent>
                  </w:sdt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M-2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Nabava i postavljanje plastenika, staklenika, sustava za navodnjavanje, sustava zaštite od tuče i </w:t>
                  </w:r>
                  <w:r w:rsidR="00CC4FC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sustava za zasjenjivanje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:rsidR="0053356F" w:rsidRPr="009C1975" w:rsidRDefault="00BA1E95" w:rsidP="00533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700693761"/>
                    </w:sdtPr>
                    <w:sdtEndPr>
                      <w:rPr>
                        <w:rFonts w:ascii="MS Gothic" w:eastAsia="MS Gothic" w:hAnsi="MS Gothic" w:cs="MS Gothic" w:hint="eastAsia"/>
                      </w:rPr>
                    </w:sdtEndPr>
                    <w:sdtContent>
                      <w:r w:rsidR="0053356F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53356F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M-3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Osiguranje stoke i objekata za stoku</w:t>
                  </w:r>
                </w:p>
                <w:p w:rsidR="00F77671" w:rsidRPr="009C1975" w:rsidRDefault="00BA1E95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2063130385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M-4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Očuvanje i povećanje pčelinjeg fonda</w:t>
                  </w:r>
                </w:p>
                <w:p w:rsidR="00F77671" w:rsidRPr="009C1975" w:rsidRDefault="00BA1E95" w:rsidP="005D6A81">
                  <w:pPr>
                    <w:spacing w:after="0" w:line="240" w:lineRule="auto"/>
                    <w:ind w:left="303" w:hanging="4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525788393"/>
                    </w:sdtPr>
                    <w:sdtEndPr/>
                    <w:sdtContent>
                      <w:r w:rsidR="005D6A81" w:rsidRPr="009C19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r-HR"/>
                        </w:rPr>
                        <w:t xml:space="preserve">  </w:t>
                      </w:r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M-5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Nabava voćnih sadnica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i loznih cijepova te sjemena presadnica u proizvodnji povrća, cvijeća,   aromatičnog ljekovitog bilja i medonosnog bilja</w:t>
                  </w:r>
                </w:p>
                <w:p w:rsidR="009C1975" w:rsidRPr="009C1975" w:rsidRDefault="00BA1E95" w:rsidP="009C1975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1593662483"/>
                    </w:sdtPr>
                    <w:sdtEndPr/>
                    <w:sdtContent>
                      <w:r w:rsidR="009C1975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M-6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Edukacija i stručno </w:t>
                  </w:r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usavršavanje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poljoprivrednika</w:t>
                  </w:r>
                </w:p>
                <w:p w:rsidR="00F77671" w:rsidRPr="009C1975" w:rsidRDefault="00BA1E95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962342145"/>
                    </w:sdtPr>
                    <w:sdtEndPr/>
                    <w:sdtContent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M-7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Analiza tla i poboljšanje kvalitete poljoprivrednih površina</w:t>
                  </w:r>
                </w:p>
                <w:p w:rsidR="00F77671" w:rsidRPr="009C1975" w:rsidRDefault="00BA1E95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7709602"/>
                    </w:sdtPr>
                    <w:sdtEndPr/>
                    <w:sdtContent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 xml:space="preserve">M-8 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Nabava rasplodne stoke,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peradi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i opreme</w:t>
                  </w:r>
                </w:p>
                <w:p w:rsidR="002A48D7" w:rsidRDefault="00BA1E95" w:rsidP="005D6A81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332535256"/>
                    </w:sdtPr>
                    <w:sdtEndPr/>
                    <w:sdtContent>
                      <w:r w:rsidR="009C1975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M-9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Priprema projekata za financiranje iz međunarodnih, EU ili nacionalnih sredstava vezano za primarnu poljoprivrednu proizvodnju</w:t>
                  </w:r>
                </w:p>
                <w:p w:rsidR="002A48D7" w:rsidRDefault="00BA1E95" w:rsidP="005D6A81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2126606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D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M-10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Priprema projekata za financiranje iz međunarodnih, EU ili nacionalnih sredstava vezano za preradu poljoprivrednih proizvoda i stavljanja u promet poljoprivrednih proizvoda</w:t>
                  </w:r>
                </w:p>
                <w:p w:rsidR="005D6A81" w:rsidRPr="009C1975" w:rsidRDefault="00BA1E95" w:rsidP="005D6A81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222289270"/>
                    </w:sdtPr>
                    <w:sdtEndPr/>
                    <w:sdtContent>
                      <w:r w:rsidR="005D6A8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CC4FCD" w:rsidRPr="005E059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M-11</w:t>
                  </w:r>
                  <w:r w:rsidR="00CC4F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Potpore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za ulaganja u objekte vezane za poljoprivredne proizvode</w:t>
                  </w:r>
                </w:p>
                <w:p w:rsidR="00F77671" w:rsidRPr="009C1975" w:rsidRDefault="00BA1E95" w:rsidP="00CC4FCD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885877199"/>
                    </w:sdtPr>
                    <w:sdtEndPr/>
                    <w:sdtContent>
                      <w:r w:rsidR="005D6A8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M-12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Potpore za edukaciju poljoprivrednika, marketinške aktivnosti, promociju i plasman poljoprivrednih proizvoda</w:t>
                  </w:r>
                </w:p>
              </w:tc>
              <w:tc>
                <w:tcPr>
                  <w:tcW w:w="2455" w:type="dxa"/>
                  <w:vMerge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F77671" w:rsidRPr="006701F8" w:rsidRDefault="00F77671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731"/>
              <w:gridCol w:w="606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06"/>
              <w:gridCol w:w="707"/>
            </w:tblGrid>
            <w:tr w:rsidR="006506B1" w:rsidRPr="006701F8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NAZIV PODNOSITELJA</w:t>
                  </w:r>
                  <w:r w:rsidR="008B3A2D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ADRESA PREBIVALIŠTA/SJEDIŠTA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8B3A2D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OIB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IME I PREZIME ODGOVORNE OSOBE PODNOSITELJA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6843"/>
            </w:tblGrid>
            <w:tr w:rsidR="006506B1" w:rsidRPr="006701F8" w:rsidTr="0062281E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PROVEDENOM PROJEKTU</w:t>
                  </w:r>
                </w:p>
              </w:tc>
            </w:tr>
            <w:tr w:rsidR="006506B1" w:rsidRPr="006701F8" w:rsidTr="003E23BD">
              <w:trPr>
                <w:trHeight w:val="110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Default="00A11740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OPIS</w:t>
                  </w:r>
                  <w:r w:rsidR="006506B1"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 xml:space="preserve"> PROJEKTA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A11740" w:rsidRDefault="00A11740" w:rsidP="00A11740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-   npr.: nabava mehanizacije, nabava višegodišnjih</w:t>
                  </w:r>
                </w:p>
                <w:p w:rsidR="00A11740" w:rsidRPr="006701F8" w:rsidRDefault="00A11740" w:rsidP="00A11740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   sadnica i sl.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85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ODOBRENI IZNOS POTPORE:</w:t>
                  </w:r>
                </w:p>
                <w:p w:rsidR="006506B1" w:rsidRPr="001740D6" w:rsidRDefault="006506B1" w:rsidP="00A11740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navesti iznos (u kunama)  iz </w:t>
                  </w:r>
                  <w:r w:rsidRPr="001740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Odluke o odobrenju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>zahtjeva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 i dodjeli sredstava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: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00BDC" w:rsidRPr="006701F8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DOBAVLJAČ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0BDC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  <w:p w:rsidR="00A00BDC" w:rsidRPr="00A11740" w:rsidRDefault="00A00BDC" w:rsidP="0053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BE6A75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BEZ PDV-a (eur</w:t>
            </w:r>
            <w:r w:rsidR="00A00BDC"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BE6A75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S PDV-om (eur</w:t>
            </w:r>
            <w:bookmarkStart w:id="0" w:name="_GoBack"/>
            <w:bookmarkEnd w:id="0"/>
            <w:r w:rsidR="00A00BDC"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A00BDC" w:rsidRDefault="005F026F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71F53" w:rsidRDefault="00071F53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401AB9" w:rsidRPr="006701F8" w:rsidRDefault="00401AB9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</w:t>
            </w:r>
            <w:r w:rsidR="00A64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</w:tr>
      <w:tr w:rsidR="003E23BD" w:rsidRPr="006701F8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Ja dolje potpisani, kao odgovorna osoba Korisnika </w:t>
            </w:r>
            <w:r w:rsidR="00401AB9">
              <w:rPr>
                <w:rFonts w:ascii="Times New Roman" w:eastAsia="Times New Roman" w:hAnsi="Times New Roman" w:cs="Times New Roman"/>
                <w:lang w:eastAsia="hr-HR"/>
              </w:rPr>
              <w:t xml:space="preserve">potpore 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Potpis 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pečat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Mjesto i datum:</w:t>
            </w: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F4BD8" w:rsidRPr="006701F8" w:rsidRDefault="002F4BD8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2F4BD8">
        <w:rPr>
          <w:rFonts w:ascii="Times New Roman" w:eastAsia="Times New Roman" w:hAnsi="Times New Roman" w:cs="Times New Roman"/>
          <w:b/>
          <w:lang w:eastAsia="hr-HR"/>
        </w:rPr>
        <w:t>obrascu</w:t>
      </w:r>
      <w:r w:rsidR="006506B1">
        <w:rPr>
          <w:rFonts w:ascii="Times New Roman" w:eastAsia="Times New Roman" w:hAnsi="Times New Roman" w:cs="Times New Roman"/>
          <w:b/>
          <w:lang w:eastAsia="hr-HR"/>
        </w:rPr>
        <w:t xml:space="preserve"> se obavezno prilaže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</w:p>
    <w:sectPr w:rsidR="00261912" w:rsidRPr="006701F8" w:rsidSect="005F026F">
      <w:headerReference w:type="default" r:id="rId8"/>
      <w:footerReference w:type="default" r:id="rId9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95" w:rsidRDefault="00BA1E95" w:rsidP="005770A6">
      <w:pPr>
        <w:spacing w:after="0" w:line="240" w:lineRule="auto"/>
      </w:pPr>
      <w:r>
        <w:separator/>
      </w:r>
    </w:p>
  </w:endnote>
  <w:endnote w:type="continuationSeparator" w:id="0">
    <w:p w:rsidR="00BA1E95" w:rsidRDefault="00BA1E95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A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6A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95" w:rsidRDefault="00BA1E95" w:rsidP="005770A6">
      <w:pPr>
        <w:spacing w:after="0" w:line="240" w:lineRule="auto"/>
      </w:pPr>
      <w:r>
        <w:separator/>
      </w:r>
    </w:p>
  </w:footnote>
  <w:footnote w:type="continuationSeparator" w:id="0">
    <w:p w:rsidR="00BA1E95" w:rsidRDefault="00BA1E95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F7" w:rsidRDefault="00756DF7" w:rsidP="005F026F">
    <w:pPr>
      <w:pStyle w:val="Zaglavlje"/>
      <w:ind w:left="-709"/>
      <w:rPr>
        <w:b/>
        <w:bCs/>
      </w:rPr>
    </w:pPr>
    <w:r>
      <w:rPr>
        <w:sz w:val="20"/>
        <w:szCs w:val="20"/>
      </w:rPr>
      <w:t>GRAD VUKOVAR</w:t>
    </w:r>
  </w:p>
  <w:p w:rsidR="00756DF7" w:rsidRDefault="0053356F" w:rsidP="005F026F">
    <w:pPr>
      <w:pStyle w:val="Zaglavlje"/>
      <w:ind w:left="-709"/>
      <w:rPr>
        <w:b/>
        <w:bCs/>
      </w:rPr>
    </w:pPr>
    <w:r>
      <w:t>Upravni odjel za gospodarstvo</w:t>
    </w:r>
  </w:p>
  <w:p w:rsidR="00756DF7" w:rsidRPr="00756DF7" w:rsidRDefault="00756DF7" w:rsidP="005F026F">
    <w:pPr>
      <w:pStyle w:val="Zaglavlje"/>
      <w:ind w:left="-709"/>
      <w:rPr>
        <w:b/>
        <w:bCs/>
      </w:rPr>
    </w:pPr>
    <w:r>
      <w:t>Tel.: 032/456-573, 032/456-</w:t>
    </w:r>
    <w:r w:rsidR="0053356F">
      <w:t>576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 w15:restartNumberingAfterBreak="0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751E"/>
    <w:rsid w:val="00044E77"/>
    <w:rsid w:val="0005536E"/>
    <w:rsid w:val="00071F53"/>
    <w:rsid w:val="000836C0"/>
    <w:rsid w:val="000E1451"/>
    <w:rsid w:val="00100510"/>
    <w:rsid w:val="00122710"/>
    <w:rsid w:val="0014707A"/>
    <w:rsid w:val="00170750"/>
    <w:rsid w:val="001740D6"/>
    <w:rsid w:val="001B1F83"/>
    <w:rsid w:val="001E0A34"/>
    <w:rsid w:val="001F0790"/>
    <w:rsid w:val="00201208"/>
    <w:rsid w:val="0023272D"/>
    <w:rsid w:val="00261912"/>
    <w:rsid w:val="002972F9"/>
    <w:rsid w:val="002A48D7"/>
    <w:rsid w:val="002F4BD8"/>
    <w:rsid w:val="002F5F1D"/>
    <w:rsid w:val="00353D44"/>
    <w:rsid w:val="00356A4B"/>
    <w:rsid w:val="003614F3"/>
    <w:rsid w:val="00393D0F"/>
    <w:rsid w:val="003E23BD"/>
    <w:rsid w:val="00401AB9"/>
    <w:rsid w:val="00403CD5"/>
    <w:rsid w:val="00422DE0"/>
    <w:rsid w:val="00424130"/>
    <w:rsid w:val="004260BD"/>
    <w:rsid w:val="004851A3"/>
    <w:rsid w:val="0053356F"/>
    <w:rsid w:val="005531ED"/>
    <w:rsid w:val="00561199"/>
    <w:rsid w:val="005770A6"/>
    <w:rsid w:val="005D2C67"/>
    <w:rsid w:val="005D6A81"/>
    <w:rsid w:val="005E0599"/>
    <w:rsid w:val="005F026F"/>
    <w:rsid w:val="005F5E86"/>
    <w:rsid w:val="005F6446"/>
    <w:rsid w:val="005F7E44"/>
    <w:rsid w:val="0062281E"/>
    <w:rsid w:val="00635051"/>
    <w:rsid w:val="006506B1"/>
    <w:rsid w:val="006701F8"/>
    <w:rsid w:val="006A5254"/>
    <w:rsid w:val="006B7318"/>
    <w:rsid w:val="006E33A1"/>
    <w:rsid w:val="007143DF"/>
    <w:rsid w:val="00756DF7"/>
    <w:rsid w:val="007879EC"/>
    <w:rsid w:val="007A5DDE"/>
    <w:rsid w:val="00822D82"/>
    <w:rsid w:val="0085351F"/>
    <w:rsid w:val="008A14F9"/>
    <w:rsid w:val="008B3A2D"/>
    <w:rsid w:val="008C7559"/>
    <w:rsid w:val="008D3910"/>
    <w:rsid w:val="00914215"/>
    <w:rsid w:val="0091647F"/>
    <w:rsid w:val="00953D1E"/>
    <w:rsid w:val="009C1975"/>
    <w:rsid w:val="009F5970"/>
    <w:rsid w:val="00A00BDC"/>
    <w:rsid w:val="00A11740"/>
    <w:rsid w:val="00A64BE2"/>
    <w:rsid w:val="00A81AFC"/>
    <w:rsid w:val="00A822E4"/>
    <w:rsid w:val="00AD3C0C"/>
    <w:rsid w:val="00AD725C"/>
    <w:rsid w:val="00B15126"/>
    <w:rsid w:val="00B706A8"/>
    <w:rsid w:val="00B84FC9"/>
    <w:rsid w:val="00BA1E95"/>
    <w:rsid w:val="00BC5385"/>
    <w:rsid w:val="00BE6A75"/>
    <w:rsid w:val="00BF65B4"/>
    <w:rsid w:val="00C012D2"/>
    <w:rsid w:val="00C37B8A"/>
    <w:rsid w:val="00C8458E"/>
    <w:rsid w:val="00CC4FCD"/>
    <w:rsid w:val="00CD02B4"/>
    <w:rsid w:val="00CE124C"/>
    <w:rsid w:val="00D26E07"/>
    <w:rsid w:val="00D35111"/>
    <w:rsid w:val="00D70AAC"/>
    <w:rsid w:val="00DB18FD"/>
    <w:rsid w:val="00DB5C86"/>
    <w:rsid w:val="00E12C13"/>
    <w:rsid w:val="00E8605D"/>
    <w:rsid w:val="00EB26C6"/>
    <w:rsid w:val="00EE4FA7"/>
    <w:rsid w:val="00F77671"/>
    <w:rsid w:val="00FB1938"/>
    <w:rsid w:val="00FC43F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782AC-EC89-4DF1-8927-9C1979C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05D7-03F7-4D4B-813D-A1777F7C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Miroslav Slafhauzer</cp:lastModifiedBy>
  <cp:revision>4</cp:revision>
  <cp:lastPrinted>2022-09-27T06:14:00Z</cp:lastPrinted>
  <dcterms:created xsi:type="dcterms:W3CDTF">2023-03-31T11:40:00Z</dcterms:created>
  <dcterms:modified xsi:type="dcterms:W3CDTF">2023-04-13T05:51:00Z</dcterms:modified>
</cp:coreProperties>
</file>